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69" w:rsidRDefault="00101669" w:rsidP="002333ED">
      <w:pPr>
        <w:jc w:val="center"/>
      </w:pPr>
    </w:p>
    <w:p w:rsidR="007660FC" w:rsidRDefault="007660FC" w:rsidP="002333ED">
      <w:pPr>
        <w:jc w:val="center"/>
      </w:pPr>
    </w:p>
    <w:p w:rsidR="007660FC" w:rsidRDefault="007660FC" w:rsidP="002333ED">
      <w:pPr>
        <w:jc w:val="center"/>
      </w:pPr>
    </w:p>
    <w:p w:rsidR="007660FC" w:rsidRDefault="007660FC" w:rsidP="002333ED">
      <w:pPr>
        <w:jc w:val="center"/>
      </w:pPr>
    </w:p>
    <w:p w:rsidR="005E4A6C" w:rsidRDefault="005E4A6C" w:rsidP="002333ED">
      <w:pPr>
        <w:jc w:val="center"/>
      </w:pPr>
      <w:r>
        <w:t>Response Essay</w:t>
      </w:r>
      <w:r w:rsidR="007660FC">
        <w:t xml:space="preserve">: </w:t>
      </w:r>
      <w:r w:rsidR="00D43F29">
        <w:t xml:space="preserve">Final </w:t>
      </w:r>
      <w:r w:rsidR="002D7625">
        <w:t>Draft</w:t>
      </w:r>
    </w:p>
    <w:p w:rsidR="007660FC" w:rsidRDefault="007660FC" w:rsidP="002333ED">
      <w:pPr>
        <w:jc w:val="center"/>
      </w:pPr>
      <w:r>
        <w:t>Anna Price</w:t>
      </w:r>
    </w:p>
    <w:p w:rsidR="007660FC" w:rsidRDefault="007660FC" w:rsidP="002333ED">
      <w:pPr>
        <w:jc w:val="center"/>
      </w:pPr>
      <w:r>
        <w:t>UMUC</w:t>
      </w:r>
    </w:p>
    <w:p w:rsidR="007660FC" w:rsidRDefault="007660FC">
      <w:pPr>
        <w:spacing w:line="276" w:lineRule="auto"/>
      </w:pPr>
      <w:r>
        <w:br w:type="page"/>
      </w:r>
    </w:p>
    <w:p w:rsidR="005E4A6C" w:rsidRDefault="00B84A72" w:rsidP="005E4A6C">
      <w:pPr>
        <w:jc w:val="center"/>
      </w:pPr>
      <w:r>
        <w:lastRenderedPageBreak/>
        <w:t xml:space="preserve">Analyzing </w:t>
      </w:r>
      <w:r w:rsidR="00D43F29">
        <w:t xml:space="preserve">Chapter 3 </w:t>
      </w:r>
      <w:r w:rsidR="00496F3C">
        <w:t>from</w:t>
      </w:r>
      <w:r>
        <w:t xml:space="preserve"> </w:t>
      </w:r>
      <w:r w:rsidRPr="00B84A72">
        <w:rPr>
          <w:i/>
        </w:rPr>
        <w:t>Some New Gods That Fail</w:t>
      </w:r>
      <w:r w:rsidR="005E4A6C">
        <w:t xml:space="preserve"> by Neil Postman</w:t>
      </w:r>
    </w:p>
    <w:p w:rsidR="006C3FA5" w:rsidRDefault="00AE69A7">
      <w:r>
        <w:tab/>
      </w:r>
      <w:r w:rsidR="00DF6ACB">
        <w:t xml:space="preserve">The </w:t>
      </w:r>
      <w:r w:rsidR="002A4E0F">
        <w:t>apprehension</w:t>
      </w:r>
      <w:r>
        <w:t xml:space="preserve"> regarding</w:t>
      </w:r>
      <w:r w:rsidR="00DF6ACB">
        <w:t xml:space="preserve"> </w:t>
      </w:r>
      <w:r w:rsidR="00730032">
        <w:t>computers</w:t>
      </w:r>
      <w:r w:rsidR="00DF6ACB">
        <w:t xml:space="preserve"> in education is </w:t>
      </w:r>
      <w:r w:rsidR="002A4E0F">
        <w:t>a topic</w:t>
      </w:r>
      <w:r w:rsidR="00DF6ACB">
        <w:t xml:space="preserve"> that many parents, teachers and scholars want to address.  It is understandable that new techniques can bring on new worries, and incorporating </w:t>
      </w:r>
      <w:r w:rsidR="002A4E0F">
        <w:t>new technology</w:t>
      </w:r>
      <w:r w:rsidR="00DF6ACB">
        <w:t xml:space="preserve"> into the educ</w:t>
      </w:r>
      <w:r w:rsidR="002A4E0F">
        <w:t>ational system is definitely unfamiliar</w:t>
      </w:r>
      <w:r>
        <w:t>.  Experts on the topic refer to computers, tablet</w:t>
      </w:r>
      <w:r w:rsidR="00B034CB">
        <w:t>s</w:t>
      </w:r>
      <w:r>
        <w:t xml:space="preserve"> and online learning as technology.</w:t>
      </w:r>
      <w:r w:rsidR="00730032">
        <w:t xml:space="preserve">  </w:t>
      </w:r>
      <w:r w:rsidR="0082035E">
        <w:t xml:space="preserve">Critics disagree on the benefits of computers as learning devices, and many argue that they even cause damage.  </w:t>
      </w:r>
      <w:r w:rsidR="00730032">
        <w:t>Although</w:t>
      </w:r>
      <w:r w:rsidR="00B034CB">
        <w:t xml:space="preserve"> to </w:t>
      </w:r>
      <w:r w:rsidR="0082035E">
        <w:t xml:space="preserve">some </w:t>
      </w:r>
      <w:r w:rsidR="00B034CB">
        <w:t>authorities</w:t>
      </w:r>
      <w:r w:rsidR="00730032">
        <w:t xml:space="preserve"> th</w:t>
      </w:r>
      <w:r w:rsidR="00B034CB">
        <w:t>e idea of children spending</w:t>
      </w:r>
      <w:r w:rsidR="00730032">
        <w:t xml:space="preserve"> more time in front of a screen is not appealing, it is </w:t>
      </w:r>
      <w:r w:rsidR="00B034CB">
        <w:t>advantageous to use technology in combination with traditional learning</w:t>
      </w:r>
      <w:r w:rsidR="00730032">
        <w:t>.</w:t>
      </w:r>
      <w:r w:rsidR="00B034CB">
        <w:t xml:space="preserve">  This type of instruction is known as blended learning.</w:t>
      </w:r>
      <w:r w:rsidR="0082035E">
        <w:t xml:space="preserve">  A </w:t>
      </w:r>
      <w:r w:rsidR="006041F9">
        <w:t>blended learning environment is the most beneficial academic environment for students.</w:t>
      </w:r>
    </w:p>
    <w:p w:rsidR="00644CE3" w:rsidRDefault="008E2E8C">
      <w:r>
        <w:tab/>
      </w:r>
      <w:r w:rsidR="00472433">
        <w:t>In chapter 3 of his book,</w:t>
      </w:r>
      <w:r w:rsidR="00472433" w:rsidRPr="00D43F29">
        <w:rPr>
          <w:i/>
        </w:rPr>
        <w:t xml:space="preserve"> </w:t>
      </w:r>
      <w:r w:rsidR="00472433" w:rsidRPr="002A4E0F">
        <w:rPr>
          <w:i/>
        </w:rPr>
        <w:t>Some New Gods That Fail</w:t>
      </w:r>
      <w:r w:rsidR="00472433">
        <w:t xml:space="preserve">, </w:t>
      </w:r>
      <w:r w:rsidR="00DF7AA4">
        <w:t xml:space="preserve">Neil </w:t>
      </w:r>
      <w:r w:rsidR="00644CE3">
        <w:t>Postman</w:t>
      </w:r>
      <w:r w:rsidR="00DF7AA4">
        <w:t xml:space="preserve"> an American author, theorist and critic writes </w:t>
      </w:r>
      <w:r w:rsidR="00644CE3">
        <w:t>that</w:t>
      </w:r>
      <w:r>
        <w:t xml:space="preserve"> technology challenges the traditional learning environment of </w:t>
      </w:r>
      <w:r w:rsidR="00472433">
        <w:t xml:space="preserve">traditional </w:t>
      </w:r>
      <w:r>
        <w:t>school</w:t>
      </w:r>
      <w:r w:rsidR="00DF7AA4">
        <w:t>s.  If</w:t>
      </w:r>
      <w:r>
        <w:t xml:space="preserve"> information can be access</w:t>
      </w:r>
      <w:r w:rsidR="002A4E0F">
        <w:t>ed</w:t>
      </w:r>
      <w:r>
        <w:t xml:space="preserve"> at any time, from home, then why should a child bother going to school?</w:t>
      </w:r>
      <w:r w:rsidR="005674CC">
        <w:t xml:space="preserve">  Computers are connected t</w:t>
      </w:r>
      <w:r w:rsidR="00DF7AA4">
        <w:t>o databases all over the world, providing a massive network of information.</w:t>
      </w:r>
      <w:r w:rsidR="005674CC">
        <w:t xml:space="preserve">  According to Postman (1995)</w:t>
      </w:r>
      <w:r w:rsidR="00DF7AA4">
        <w:t xml:space="preserve"> in a culture filled with thousands of newspapers and periodicals</w:t>
      </w:r>
      <w:r w:rsidR="005674CC">
        <w:t xml:space="preserve"> </w:t>
      </w:r>
      <w:r w:rsidR="00644CE3">
        <w:t>it is easy to become overwhelmed by information.  However, access to all of this knowledge has no better pla</w:t>
      </w:r>
      <w:r w:rsidR="003E385A">
        <w:t xml:space="preserve">ce than in and institutional learning environment.  By providing </w:t>
      </w:r>
      <w:r w:rsidR="00644CE3">
        <w:t>carefully guided lesson plans, this information can be introduced to students in small doses.  The quick access to information can also save time in school</w:t>
      </w:r>
      <w:r w:rsidR="00292EFE">
        <w:t>s</w:t>
      </w:r>
      <w:r w:rsidR="00644CE3">
        <w:t>, making room for more learning</w:t>
      </w:r>
      <w:r w:rsidR="00AB7941">
        <w:t xml:space="preserve"> and interaction</w:t>
      </w:r>
      <w:r w:rsidR="00644CE3">
        <w:t xml:space="preserve">.  In </w:t>
      </w:r>
      <w:r w:rsidR="00644CE3" w:rsidRPr="00A72DB0">
        <w:rPr>
          <w:i/>
        </w:rPr>
        <w:t>Blended Learning for Early Learners</w:t>
      </w:r>
      <w:r w:rsidR="00BD235E">
        <w:t>, Evans,</w:t>
      </w:r>
      <w:r w:rsidR="00A72DB0">
        <w:t xml:space="preserve"> Hawkins</w:t>
      </w:r>
      <w:r w:rsidR="00BD235E">
        <w:t xml:space="preserve"> and McCrary (experts in primary education)</w:t>
      </w:r>
      <w:r w:rsidR="00A72DB0">
        <w:t xml:space="preserve"> write that student assessments </w:t>
      </w:r>
      <w:r w:rsidR="00BD235E">
        <w:t>with technological devices</w:t>
      </w:r>
      <w:r w:rsidR="00A72DB0">
        <w:t xml:space="preserve"> can be less laborious than using </w:t>
      </w:r>
      <w:r w:rsidR="00BD235E">
        <w:t>paper and pencil exams</w:t>
      </w:r>
      <w:r w:rsidR="00A72DB0">
        <w:t xml:space="preserve">, and can quickly </w:t>
      </w:r>
      <w:r w:rsidR="00BD235E">
        <w:lastRenderedPageBreak/>
        <w:t xml:space="preserve">determine a child’s learning level.  This process can take as little as 20 minutes </w:t>
      </w:r>
      <w:r w:rsidR="00A72DB0">
        <w:t xml:space="preserve">(Evans </w:t>
      </w:r>
      <w:r w:rsidR="006C4B71">
        <w:t>et al.,</w:t>
      </w:r>
      <w:r w:rsidR="00A72DB0">
        <w:t xml:space="preserve"> 2014, p. 28).</w:t>
      </w:r>
    </w:p>
    <w:p w:rsidR="00A72DB0" w:rsidRDefault="00A72DB0">
      <w:r>
        <w:tab/>
        <w:t xml:space="preserve">Another </w:t>
      </w:r>
      <w:r w:rsidR="001E36C9">
        <w:t xml:space="preserve">concern that Postman explores is </w:t>
      </w:r>
      <w:r>
        <w:t>that technology is becoming a rep</w:t>
      </w:r>
      <w:r w:rsidR="001E36C9">
        <w:t>lacement for human interaction between children and authority figures.  Dr. Diane Ravitch, a former Assistant U.S. Secretary of Education, gives an</w:t>
      </w:r>
      <w:r>
        <w:t xml:space="preserve"> example of little Eva, who </w:t>
      </w:r>
      <w:r w:rsidR="00472433">
        <w:t>can</w:t>
      </w:r>
      <w:r>
        <w:t xml:space="preserve">not sleep </w:t>
      </w:r>
      <w:r w:rsidR="00292EFE">
        <w:t>and</w:t>
      </w:r>
      <w:r>
        <w:t xml:space="preserve"> sp</w:t>
      </w:r>
      <w:r w:rsidR="001E36C9">
        <w:t xml:space="preserve">ends her night learning algebra at her home-learning station.  </w:t>
      </w:r>
      <w:r>
        <w:t xml:space="preserve"> Postman </w:t>
      </w:r>
      <w:r w:rsidR="001E36C9">
        <w:t>points</w:t>
      </w:r>
      <w:r>
        <w:t xml:space="preserve"> out the lack of human </w:t>
      </w:r>
      <w:r w:rsidR="000D300A">
        <w:t>contact</w:t>
      </w:r>
      <w:r w:rsidR="00472433">
        <w:t xml:space="preserve"> in Ravitch’s</w:t>
      </w:r>
      <w:r w:rsidR="001E36C9">
        <w:t xml:space="preserve"> example</w:t>
      </w:r>
      <w:r>
        <w:t xml:space="preserve">.  Why is little Eva awake and alone? </w:t>
      </w:r>
      <w:r w:rsidR="00C64F44">
        <w:t xml:space="preserve"> He states that m</w:t>
      </w:r>
      <w:r w:rsidR="001D70B1">
        <w:t xml:space="preserve">ost children do not wake up in the middle of the night </w:t>
      </w:r>
      <w:r w:rsidR="00C64F44">
        <w:t>with the desire</w:t>
      </w:r>
      <w:r w:rsidR="001D70B1">
        <w:t xml:space="preserve"> to learn algebra.</w:t>
      </w:r>
      <w:r w:rsidR="00C64F44">
        <w:t xml:space="preserve"> To address overexposure to computers (and possible isolation), s</w:t>
      </w:r>
      <w:r w:rsidR="000D300A">
        <w:t xml:space="preserve">chools </w:t>
      </w:r>
      <w:r w:rsidR="00C64F44">
        <w:t>that</w:t>
      </w:r>
      <w:r w:rsidR="000D300A">
        <w:t xml:space="preserve"> </w:t>
      </w:r>
      <w:r w:rsidR="00C64F44">
        <w:t>use compute</w:t>
      </w:r>
      <w:r w:rsidR="00472433">
        <w:t>rs in the daily routine, have</w:t>
      </w:r>
      <w:r w:rsidR="00292EFE">
        <w:t xml:space="preserve"> implement</w:t>
      </w:r>
      <w:r w:rsidR="00C64F44">
        <w:t>ed</w:t>
      </w:r>
      <w:r w:rsidR="00292EFE">
        <w:t xml:space="preserve"> a</w:t>
      </w:r>
      <w:r w:rsidR="000D300A">
        <w:t xml:space="preserve"> rotation system</w:t>
      </w:r>
      <w:r w:rsidR="00C64F44">
        <w:t xml:space="preserve"> to control the amount of time spent in front of the screen</w:t>
      </w:r>
      <w:r w:rsidR="000D300A">
        <w:t xml:space="preserve"> (Eva</w:t>
      </w:r>
      <w:r w:rsidR="006C4B71">
        <w:t xml:space="preserve">ns et al., </w:t>
      </w:r>
      <w:r w:rsidR="00C64F44">
        <w:t xml:space="preserve">2014).  </w:t>
      </w:r>
      <w:r w:rsidR="00292EFE">
        <w:t>At</w:t>
      </w:r>
      <w:r w:rsidR="00C36B7C">
        <w:t xml:space="preserve"> Joan K. Mendel Elementary S</w:t>
      </w:r>
      <w:r w:rsidR="000D300A">
        <w:t xml:space="preserve">chool, this </w:t>
      </w:r>
      <w:r w:rsidR="00C64F44">
        <w:t>rotation system is</w:t>
      </w:r>
      <w:r w:rsidR="000D300A">
        <w:t xml:space="preserve"> called “centers”, and it is </w:t>
      </w:r>
      <w:r w:rsidR="00C64F44">
        <w:t>less than one fourth</w:t>
      </w:r>
      <w:r w:rsidR="000D300A">
        <w:t xml:space="preserve"> of the pupil’s school day.</w:t>
      </w:r>
      <w:r w:rsidR="00C36B7C">
        <w:t xml:space="preserve">  S</w:t>
      </w:r>
      <w:r w:rsidR="009E6F22">
        <w:t>c</w:t>
      </w:r>
      <w:r w:rsidR="00C36B7C">
        <w:t>herer</w:t>
      </w:r>
      <w:r w:rsidR="008B3D7B">
        <w:t xml:space="preserve">, </w:t>
      </w:r>
      <w:r w:rsidR="008B3D7B" w:rsidRPr="008B3D7B">
        <w:rPr>
          <w:i/>
        </w:rPr>
        <w:t>TIME</w:t>
      </w:r>
      <w:r w:rsidR="008B3D7B">
        <w:t xml:space="preserve"> magazine’s Washington Bureau Chief</w:t>
      </w:r>
      <w:r w:rsidR="00472433">
        <w:t>,</w:t>
      </w:r>
      <w:r w:rsidR="008B3D7B">
        <w:t xml:space="preserve"> points out that the</w:t>
      </w:r>
      <w:r w:rsidR="00C36B7C">
        <w:t xml:space="preserve"> best teachers</w:t>
      </w:r>
      <w:r w:rsidR="008B3D7B">
        <w:t xml:space="preserve"> </w:t>
      </w:r>
      <w:r w:rsidR="00292EFE">
        <w:t>are able to inte</w:t>
      </w:r>
      <w:r w:rsidR="00C36B7C">
        <w:t xml:space="preserve">grate computers into an active lesson, </w:t>
      </w:r>
      <w:r w:rsidR="008B3D7B">
        <w:t>instead of</w:t>
      </w:r>
      <w:r w:rsidR="00C36B7C">
        <w:t xml:space="preserve"> </w:t>
      </w:r>
      <w:r w:rsidR="008B3D7B">
        <w:t>simply allowing the computer to do all of the teaching</w:t>
      </w:r>
      <w:r w:rsidR="00C36B7C">
        <w:t xml:space="preserve"> (S</w:t>
      </w:r>
      <w:r w:rsidR="009E6F22">
        <w:t>c</w:t>
      </w:r>
      <w:r w:rsidR="00C36B7C">
        <w:t>herer, 2014, p.38).</w:t>
      </w:r>
      <w:r w:rsidR="00E70F92">
        <w:t xml:space="preserve">  </w:t>
      </w:r>
      <w:r w:rsidR="000A31FC">
        <w:t xml:space="preserve">Additionally, in the article </w:t>
      </w:r>
      <w:r w:rsidR="000A31FC" w:rsidRPr="000A31FC">
        <w:rPr>
          <w:i/>
        </w:rPr>
        <w:t>iPad Use and Student Engagement in the Classroom</w:t>
      </w:r>
      <w:r w:rsidR="000A31FC">
        <w:t>, Oraib Mango</w:t>
      </w:r>
      <w:r w:rsidR="00E70F92">
        <w:t>, assistant professor of world languages and literature at California State University, observes that student</w:t>
      </w:r>
      <w:r w:rsidR="000A31FC">
        <w:t xml:space="preserve"> p</w:t>
      </w:r>
      <w:r w:rsidR="00E70F92">
        <w:t>articipation</w:t>
      </w:r>
      <w:r w:rsidR="000A31FC">
        <w:t xml:space="preserve"> and their inter</w:t>
      </w:r>
      <w:r w:rsidR="00292EFE">
        <w:t>action with each other w</w:t>
      </w:r>
      <w:r w:rsidR="00E70F92">
        <w:t>as</w:t>
      </w:r>
      <w:r w:rsidR="00292EFE">
        <w:t xml:space="preserve"> rem</w:t>
      </w:r>
      <w:r w:rsidR="00E70F92">
        <w:t>arkably better when using</w:t>
      </w:r>
      <w:r w:rsidR="000A31FC">
        <w:t xml:space="preserve"> i</w:t>
      </w:r>
      <w:r w:rsidR="00E70F92">
        <w:t>Pads</w:t>
      </w:r>
      <w:r w:rsidR="000A31FC">
        <w:t xml:space="preserve"> (Oraib, 2015, p.56).</w:t>
      </w:r>
    </w:p>
    <w:p w:rsidR="005406A5" w:rsidRDefault="005406A5">
      <w:r>
        <w:tab/>
        <w:t>Postman’s final major argument was that unlike computers, schools teach more than just information.  In the early grades, children learn crucial lessons such as sharing, t</w:t>
      </w:r>
      <w:r w:rsidR="006C4B71">
        <w:t>eamwork, and responsibility.  Postman</w:t>
      </w:r>
      <w:r>
        <w:t xml:space="preserve"> states that</w:t>
      </w:r>
      <w:r w:rsidR="006C4B71">
        <w:t xml:space="preserve"> these lessons cannot be learned through the use of technology</w:t>
      </w:r>
      <w:r w:rsidR="00E70F92">
        <w:t xml:space="preserve">.  However, during “centers” </w:t>
      </w:r>
      <w:r w:rsidR="00292EFE">
        <w:t>students</w:t>
      </w:r>
      <w:r w:rsidR="00E70F92">
        <w:t xml:space="preserve"> (with assistance </w:t>
      </w:r>
      <w:r w:rsidR="006C4B71">
        <w:t xml:space="preserve">from </w:t>
      </w:r>
      <w:r w:rsidR="00E70F92">
        <w:t>their teacher)</w:t>
      </w:r>
      <w:r w:rsidR="001D4C83">
        <w:t xml:space="preserve"> mus</w:t>
      </w:r>
      <w:r w:rsidR="00292EFE">
        <w:t xml:space="preserve">t come to an agreement as to </w:t>
      </w:r>
      <w:r w:rsidR="00E70F92">
        <w:t xml:space="preserve">who will get to use the computer lab, and who will do one of the other </w:t>
      </w:r>
      <w:r w:rsidR="00E70F92">
        <w:lastRenderedPageBreak/>
        <w:t>activities in the rotation.</w:t>
      </w:r>
      <w:r w:rsidR="00292EFE">
        <w:t xml:space="preserve"> </w:t>
      </w:r>
      <w:r w:rsidR="00E70F92">
        <w:t xml:space="preserve"> </w:t>
      </w:r>
      <w:r w:rsidR="001D4C83">
        <w:t>This not only teaches sharing, but also teamwork and responsibility</w:t>
      </w:r>
      <w:r w:rsidR="00E70F92">
        <w:t>.</w:t>
      </w:r>
      <w:r w:rsidR="00292EFE">
        <w:t xml:space="preserve">  </w:t>
      </w:r>
      <w:r w:rsidR="003D535F">
        <w:t>Evans, Hawkins and McCrary remind us that c</w:t>
      </w:r>
      <w:r w:rsidR="001D4C83">
        <w:t xml:space="preserve">hildhood education programs such as </w:t>
      </w:r>
      <w:r w:rsidR="001D4C83" w:rsidRPr="001D4C83">
        <w:rPr>
          <w:i/>
        </w:rPr>
        <w:t>Sesame Street</w:t>
      </w:r>
      <w:r w:rsidR="001D4C83">
        <w:t xml:space="preserve"> and </w:t>
      </w:r>
      <w:r w:rsidR="001D4C83" w:rsidRPr="001D4C83">
        <w:rPr>
          <w:i/>
        </w:rPr>
        <w:t>Dora the Explorer</w:t>
      </w:r>
      <w:r w:rsidR="001D4C83">
        <w:t xml:space="preserve"> have been successfully teaching children</w:t>
      </w:r>
      <w:r w:rsidR="00292EFE">
        <w:t xml:space="preserve"> these lessons for years</w:t>
      </w:r>
      <w:r w:rsidR="001D4C83">
        <w:t>, and so can online le</w:t>
      </w:r>
      <w:r w:rsidR="003D535F">
        <w:t>arning modules (Evans et al.,</w:t>
      </w:r>
      <w:r w:rsidR="001D4C83">
        <w:t xml:space="preserve"> 2014, p.28).  </w:t>
      </w:r>
    </w:p>
    <w:p w:rsidR="007660FC" w:rsidRDefault="001D4C83" w:rsidP="007660FC">
      <w:r>
        <w:tab/>
        <w:t xml:space="preserve">Although Postman’s essay makes valid points, he does not provide enough facts to sustain his </w:t>
      </w:r>
      <w:r w:rsidR="00094786">
        <w:t xml:space="preserve">strong anti-computer stance.  </w:t>
      </w:r>
      <w:r w:rsidR="000E1AB2">
        <w:t>Research shows that when implemented in a careful, controlled environment, computers can enhance learning</w:t>
      </w:r>
      <w:r w:rsidR="00AA4DAE">
        <w:t xml:space="preserve">. In his article Scherer writes that programs such as word processing have been shown to improve the student quality of writing even in primary schools.  </w:t>
      </w:r>
      <w:r w:rsidR="00094786">
        <w:t>Scherer</w:t>
      </w:r>
      <w:r w:rsidR="00AA4DAE">
        <w:t xml:space="preserve"> adds that computer programs are responsible</w:t>
      </w:r>
      <w:r w:rsidR="0025632E">
        <w:t xml:space="preserve"> for </w:t>
      </w:r>
      <w:r w:rsidR="00094786">
        <w:t xml:space="preserve">a </w:t>
      </w:r>
      <w:r w:rsidR="0025632E">
        <w:t xml:space="preserve">significant increase in </w:t>
      </w:r>
      <w:r w:rsidR="00094786">
        <w:t xml:space="preserve">the </w:t>
      </w:r>
      <w:r w:rsidR="0025632E">
        <w:t xml:space="preserve">students’ average scores </w:t>
      </w:r>
      <w:r w:rsidR="00AA1E56">
        <w:t>(Scherer, 2014, p.38).</w:t>
      </w:r>
      <w:r w:rsidR="00472433">
        <w:t xml:space="preserve">  </w:t>
      </w:r>
      <w:r w:rsidR="00BB379F">
        <w:t xml:space="preserve">I agree with Scherer as well as </w:t>
      </w:r>
      <w:r w:rsidR="00094786">
        <w:t xml:space="preserve">the other opposing experts (Evans, Hawkins and McCrary) </w:t>
      </w:r>
      <w:r w:rsidR="00BB379F">
        <w:t>in their theory of an integrated classroom.</w:t>
      </w:r>
      <w:r w:rsidR="00AA1E56">
        <w:t xml:space="preserve">  In most cases, c</w:t>
      </w:r>
      <w:r w:rsidR="000E1AB2">
        <w:t>omputers are no</w:t>
      </w:r>
      <w:r w:rsidR="00AA1E56">
        <w:t>t intended to replace schools for K-12 students.  T</w:t>
      </w:r>
      <w:r w:rsidR="000E1AB2">
        <w:t xml:space="preserve">hey are to be </w:t>
      </w:r>
      <w:r w:rsidR="0025632E">
        <w:t>incorporated</w:t>
      </w:r>
      <w:r w:rsidR="000E1AB2">
        <w:t xml:space="preserve"> into </w:t>
      </w:r>
      <w:r w:rsidR="0025632E">
        <w:t>the</w:t>
      </w:r>
      <w:r w:rsidR="00AA1E56">
        <w:t xml:space="preserve"> learning environment in </w:t>
      </w:r>
      <w:r w:rsidR="000E1AB2">
        <w:t xml:space="preserve">order to improve </w:t>
      </w:r>
      <w:r w:rsidR="00AA1E56">
        <w:t>instruction</w:t>
      </w:r>
      <w:r w:rsidR="000E1AB2">
        <w:t xml:space="preserve"> and foster a life-long love </w:t>
      </w:r>
      <w:r w:rsidR="00AA1E56">
        <w:t>of education</w:t>
      </w:r>
      <w:r w:rsidR="00BA79B2">
        <w:t>.  A blended learning environment is the most beneficial</w:t>
      </w:r>
      <w:r w:rsidR="00AA1E56">
        <w:t xml:space="preserve"> academic environment</w:t>
      </w:r>
      <w:r w:rsidR="00BA79B2">
        <w:t xml:space="preserve"> for students.</w:t>
      </w:r>
    </w:p>
    <w:p w:rsidR="007660FC" w:rsidRDefault="007660FC">
      <w:pPr>
        <w:spacing w:line="276" w:lineRule="auto"/>
      </w:pPr>
      <w:r>
        <w:br w:type="page"/>
      </w:r>
    </w:p>
    <w:p w:rsidR="00F77C93" w:rsidRDefault="00F77C93" w:rsidP="00F77C93">
      <w:pPr>
        <w:jc w:val="center"/>
      </w:pPr>
      <w:bookmarkStart w:id="0" w:name="_GoBack"/>
      <w:bookmarkEnd w:id="0"/>
      <w:r>
        <w:lastRenderedPageBreak/>
        <w:t>References</w:t>
      </w:r>
    </w:p>
    <w:p w:rsidR="00B20EA3" w:rsidRDefault="00B20EA3" w:rsidP="00B20EA3">
      <w:pPr>
        <w:rPr>
          <w:i/>
        </w:rPr>
      </w:pPr>
      <w:r>
        <w:t xml:space="preserve">Evans, M., Hawkins, J., McGrary, P. (2014). Blended learning for early learners. </w:t>
      </w:r>
      <w:r w:rsidRPr="00B20EA3">
        <w:rPr>
          <w:i/>
        </w:rPr>
        <w:t>Principal,</w:t>
      </w:r>
    </w:p>
    <w:p w:rsidR="00F77C93" w:rsidRDefault="00B20EA3" w:rsidP="00B20EA3">
      <w:pPr>
        <w:ind w:firstLine="720"/>
      </w:pPr>
      <w:r w:rsidRPr="00B20EA3">
        <w:rPr>
          <w:i/>
        </w:rPr>
        <w:t>94</w:t>
      </w:r>
      <w:r>
        <w:t>(2), 26-29.</w:t>
      </w:r>
    </w:p>
    <w:p w:rsidR="00B20EA3" w:rsidRDefault="00B20EA3" w:rsidP="00B20EA3">
      <w:pPr>
        <w:rPr>
          <w:i/>
        </w:rPr>
      </w:pPr>
      <w:r>
        <w:t xml:space="preserve">Oraib, M. (2015). Ipad use and student engagement in the classroom. </w:t>
      </w:r>
      <w:r w:rsidRPr="00B20EA3">
        <w:rPr>
          <w:i/>
        </w:rPr>
        <w:t>The Turkish Online</w:t>
      </w:r>
    </w:p>
    <w:p w:rsidR="00B20EA3" w:rsidRDefault="00B20EA3" w:rsidP="00B20EA3">
      <w:pPr>
        <w:ind w:firstLine="720"/>
      </w:pPr>
      <w:r w:rsidRPr="00B20EA3">
        <w:rPr>
          <w:i/>
        </w:rPr>
        <w:t>Journal of Educational Technology, 14</w:t>
      </w:r>
      <w:r>
        <w:t>(1), 53-57.</w:t>
      </w:r>
    </w:p>
    <w:p w:rsidR="00FD34AD" w:rsidRDefault="00B20EA3" w:rsidP="00B20EA3">
      <w:r>
        <w:t xml:space="preserve">Postman, N. (1995). Some new gods that fail. </w:t>
      </w:r>
      <w:r w:rsidRPr="00FD34AD">
        <w:rPr>
          <w:i/>
        </w:rPr>
        <w:t>The End of Education</w:t>
      </w:r>
      <w:r>
        <w:t xml:space="preserve"> (pp. 37-50).</w:t>
      </w:r>
      <w:r w:rsidR="00FD34AD">
        <w:t xml:space="preserve"> New York:</w:t>
      </w:r>
    </w:p>
    <w:p w:rsidR="00B20EA3" w:rsidRDefault="00FD34AD" w:rsidP="00FD34AD">
      <w:pPr>
        <w:ind w:firstLine="720"/>
      </w:pPr>
      <w:r>
        <w:t>Vintage Books.</w:t>
      </w:r>
    </w:p>
    <w:p w:rsidR="00FD34AD" w:rsidRPr="00B20EA3" w:rsidRDefault="00FD34AD" w:rsidP="00FD34AD">
      <w:pPr>
        <w:rPr>
          <w:i/>
        </w:rPr>
      </w:pPr>
      <w:r>
        <w:t>S</w:t>
      </w:r>
      <w:r w:rsidR="009E6F22">
        <w:t>c</w:t>
      </w:r>
      <w:r>
        <w:t xml:space="preserve">herer, M. (2014, October). The paperless classroom is coming. </w:t>
      </w:r>
      <w:r w:rsidRPr="00FD34AD">
        <w:rPr>
          <w:i/>
        </w:rPr>
        <w:t>Time, 184</w:t>
      </w:r>
      <w:r>
        <w:t>(15), 36-38.</w:t>
      </w:r>
    </w:p>
    <w:p w:rsidR="00652695" w:rsidRDefault="00652695"/>
    <w:p w:rsidR="00CC7047" w:rsidRDefault="00CC7047"/>
    <w:p w:rsidR="00CC7047" w:rsidRDefault="00CC7047"/>
    <w:sectPr w:rsidR="00CC7047" w:rsidSect="007660FC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0F" w:rsidRDefault="003F690F" w:rsidP="00101669">
      <w:pPr>
        <w:spacing w:after="0" w:line="240" w:lineRule="auto"/>
      </w:pPr>
      <w:r>
        <w:separator/>
      </w:r>
    </w:p>
  </w:endnote>
  <w:endnote w:type="continuationSeparator" w:id="0">
    <w:p w:rsidR="003F690F" w:rsidRDefault="003F690F" w:rsidP="0010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0F" w:rsidRDefault="003F690F" w:rsidP="00101669">
      <w:pPr>
        <w:spacing w:after="0" w:line="240" w:lineRule="auto"/>
      </w:pPr>
      <w:r>
        <w:separator/>
      </w:r>
    </w:p>
  </w:footnote>
  <w:footnote w:type="continuationSeparator" w:id="0">
    <w:p w:rsidR="003F690F" w:rsidRDefault="003F690F" w:rsidP="0010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FC" w:rsidRDefault="007660FC">
    <w:pPr>
      <w:pStyle w:val="Header"/>
    </w:pPr>
    <w:r>
      <w:t>Running head: PRICE RESPONSE ESSAY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D3B"/>
    <w:rsid w:val="00094786"/>
    <w:rsid w:val="000A31FC"/>
    <w:rsid w:val="000D300A"/>
    <w:rsid w:val="000E1AB2"/>
    <w:rsid w:val="000E3698"/>
    <w:rsid w:val="00101669"/>
    <w:rsid w:val="00170CD5"/>
    <w:rsid w:val="001D4C83"/>
    <w:rsid w:val="001D70B1"/>
    <w:rsid w:val="001E36C9"/>
    <w:rsid w:val="001F2A17"/>
    <w:rsid w:val="002333ED"/>
    <w:rsid w:val="0025632E"/>
    <w:rsid w:val="00292EFE"/>
    <w:rsid w:val="002943F7"/>
    <w:rsid w:val="002A4E0F"/>
    <w:rsid w:val="002D17F2"/>
    <w:rsid w:val="002D7625"/>
    <w:rsid w:val="00303391"/>
    <w:rsid w:val="0030469B"/>
    <w:rsid w:val="003D535F"/>
    <w:rsid w:val="003E385A"/>
    <w:rsid w:val="003F690F"/>
    <w:rsid w:val="004258DE"/>
    <w:rsid w:val="00467D8A"/>
    <w:rsid w:val="00472433"/>
    <w:rsid w:val="00496F3C"/>
    <w:rsid w:val="004C69F2"/>
    <w:rsid w:val="005406A5"/>
    <w:rsid w:val="00541CF7"/>
    <w:rsid w:val="005674CC"/>
    <w:rsid w:val="005E4A6C"/>
    <w:rsid w:val="006041F9"/>
    <w:rsid w:val="0061256C"/>
    <w:rsid w:val="006429FE"/>
    <w:rsid w:val="00644CE3"/>
    <w:rsid w:val="00652695"/>
    <w:rsid w:val="006766E5"/>
    <w:rsid w:val="006813EC"/>
    <w:rsid w:val="006C3FA5"/>
    <w:rsid w:val="006C4B71"/>
    <w:rsid w:val="007111AC"/>
    <w:rsid w:val="00730032"/>
    <w:rsid w:val="007660FC"/>
    <w:rsid w:val="00773802"/>
    <w:rsid w:val="007A6A39"/>
    <w:rsid w:val="007B25CC"/>
    <w:rsid w:val="007D2A41"/>
    <w:rsid w:val="008139C7"/>
    <w:rsid w:val="0082035E"/>
    <w:rsid w:val="008B3D7B"/>
    <w:rsid w:val="008E2E8C"/>
    <w:rsid w:val="009D7D3B"/>
    <w:rsid w:val="009E6F22"/>
    <w:rsid w:val="00A56201"/>
    <w:rsid w:val="00A72DB0"/>
    <w:rsid w:val="00AA1E56"/>
    <w:rsid w:val="00AA4DAE"/>
    <w:rsid w:val="00AB7941"/>
    <w:rsid w:val="00AC289E"/>
    <w:rsid w:val="00AE480F"/>
    <w:rsid w:val="00AE69A7"/>
    <w:rsid w:val="00B034CB"/>
    <w:rsid w:val="00B20EA3"/>
    <w:rsid w:val="00B724CC"/>
    <w:rsid w:val="00B84A72"/>
    <w:rsid w:val="00BA79B2"/>
    <w:rsid w:val="00BB379F"/>
    <w:rsid w:val="00BB3A9B"/>
    <w:rsid w:val="00BD235E"/>
    <w:rsid w:val="00C36B7C"/>
    <w:rsid w:val="00C64F44"/>
    <w:rsid w:val="00C666FB"/>
    <w:rsid w:val="00CC7047"/>
    <w:rsid w:val="00CE47FC"/>
    <w:rsid w:val="00D43F29"/>
    <w:rsid w:val="00D4531C"/>
    <w:rsid w:val="00DB2002"/>
    <w:rsid w:val="00DF6ACB"/>
    <w:rsid w:val="00DF7AA4"/>
    <w:rsid w:val="00E70F92"/>
    <w:rsid w:val="00E87597"/>
    <w:rsid w:val="00E930F6"/>
    <w:rsid w:val="00F77C93"/>
    <w:rsid w:val="00FD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9B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66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0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66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4BD434E-2F7D-47E8-B295-D2941680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David</cp:lastModifiedBy>
  <cp:revision>4</cp:revision>
  <cp:lastPrinted>2015-03-29T10:56:00Z</cp:lastPrinted>
  <dcterms:created xsi:type="dcterms:W3CDTF">2015-04-05T22:26:00Z</dcterms:created>
  <dcterms:modified xsi:type="dcterms:W3CDTF">2016-01-13T14:57:00Z</dcterms:modified>
</cp:coreProperties>
</file>